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 w:rsidR="00F06593">
        <w:rPr>
          <w:b/>
          <w:bCs/>
          <w:color w:val="0070C0"/>
          <w:sz w:val="52"/>
          <w:szCs w:val="52"/>
        </w:rPr>
        <w:t xml:space="preserve"> </w:t>
      </w:r>
      <w:r>
        <w:rPr>
          <w:b/>
          <w:bCs/>
          <w:color w:val="0070C0"/>
          <w:sz w:val="52"/>
          <w:szCs w:val="52"/>
        </w:rPr>
        <w:t xml:space="preserve">For </w:t>
      </w:r>
    </w:p>
    <w:p w:rsidR="00E46DB8" w:rsidRDefault="00802B41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Zebra </w:t>
      </w:r>
      <w:r w:rsidR="00E46DB8">
        <w:rPr>
          <w:b/>
          <w:bCs/>
          <w:color w:val="0070C0"/>
          <w:sz w:val="52"/>
          <w:szCs w:val="52"/>
        </w:rPr>
        <w:t>Motorola Symbol Zebra DS3578</w:t>
      </w:r>
    </w:p>
    <w:p w:rsidR="00F06593" w:rsidRDefault="00F06593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To Work with Existco Plant Control System</w:t>
      </w:r>
    </w:p>
    <w:p w:rsidR="00F06593" w:rsidRDefault="00F06593" w:rsidP="00E46DB8">
      <w:pPr>
        <w:jc w:val="center"/>
        <w:rPr>
          <w:b/>
          <w:bCs/>
          <w:color w:val="0070C0"/>
          <w:sz w:val="52"/>
          <w:szCs w:val="52"/>
        </w:rPr>
      </w:pPr>
      <w:bookmarkStart w:id="0" w:name="_GoBack"/>
      <w:bookmarkEnd w:id="0"/>
    </w:p>
    <w:p w:rsidR="00FE67C6" w:rsidRDefault="00FE67C6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Scan barcode in cradle then pace unit in cradle and wait for beep (Binding)</w:t>
      </w:r>
    </w:p>
    <w:p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Restore Defaults</w:t>
      </w:r>
    </w:p>
    <w:p w:rsidR="00B825DB" w:rsidRDefault="00B825DB" w:rsidP="00B825DB">
      <w:pPr>
        <w:pStyle w:val="ListParagraph"/>
        <w:ind w:left="1080"/>
        <w:rPr>
          <w:b/>
          <w:bCs/>
          <w:color w:val="0070C0"/>
          <w:sz w:val="52"/>
          <w:szCs w:val="52"/>
        </w:rPr>
      </w:pPr>
      <w:r w:rsidRPr="00B825DB">
        <w:rPr>
          <w:noProof/>
          <w:lang w:eastAsia="en-AU" w:bidi="ar-SA"/>
        </w:rPr>
        <w:drawing>
          <wp:inline distT="0" distB="0" distL="0" distR="0" wp14:anchorId="469C27A2" wp14:editId="6FA95DD2">
            <wp:extent cx="2392680" cy="149606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USB OPOS </w:t>
      </w:r>
    </w:p>
    <w:p w:rsidR="00722E04" w:rsidRPr="005B5B68" w:rsidRDefault="00722E04" w:rsidP="00B825DB">
      <w:pPr>
        <w:rPr>
          <w:color w:val="0070C0"/>
          <w:sz w:val="40"/>
          <w:szCs w:val="40"/>
        </w:rPr>
      </w:pPr>
      <w:r w:rsidRPr="00722E04">
        <w:rPr>
          <w:noProof/>
          <w:color w:val="0070C0"/>
          <w:sz w:val="40"/>
          <w:szCs w:val="40"/>
          <w:lang w:eastAsia="en-AU" w:bidi="ar-SA"/>
        </w:rPr>
        <w:drawing>
          <wp:inline distT="0" distB="0" distL="0" distR="0" wp14:anchorId="02C7B945" wp14:editId="431B35A7">
            <wp:extent cx="47529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B8" w:rsidRDefault="00E46DB8" w:rsidP="00B825DB"/>
    <w:p w:rsidR="00E46DB8" w:rsidRDefault="00E46DB8" w:rsidP="00B825DB"/>
    <w:p w:rsidR="000B373F" w:rsidRPr="00E46DB8" w:rsidRDefault="000B373F" w:rsidP="00B825DB"/>
    <w:sectPr w:rsidR="000B373F" w:rsidRPr="00E46DB8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0315"/>
    <w:multiLevelType w:val="hybridMultilevel"/>
    <w:tmpl w:val="B4CA190C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466B2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2B41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25DB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DF1D44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6593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E67C6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DFF2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5</cp:revision>
  <dcterms:created xsi:type="dcterms:W3CDTF">2016-11-29T23:02:00Z</dcterms:created>
  <dcterms:modified xsi:type="dcterms:W3CDTF">2017-03-14T00:04:00Z</dcterms:modified>
</cp:coreProperties>
</file>